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C" w:rsidRPr="00F919EC" w:rsidRDefault="00F919EC" w:rsidP="00344CD9">
      <w:pPr>
        <w:spacing w:after="0" w:line="240" w:lineRule="auto"/>
        <w:ind w:left="5805" w:right="333" w:firstLine="1275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Приложение № 6</w:t>
      </w:r>
    </w:p>
    <w:p w:rsidR="00F919EC" w:rsidRPr="00F919EC" w:rsidRDefault="00F919EC" w:rsidP="00344CD9">
      <w:pPr>
        <w:spacing w:after="0" w:line="240" w:lineRule="auto"/>
        <w:ind w:left="4389" w:right="333" w:firstLine="1275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к Договору субподряда </w:t>
      </w:r>
      <w:r w:rsidRPr="00344CD9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№</w:t>
      </w:r>
      <w:r w:rsidR="00344CD9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  <w:permStart w:id="2025604360" w:edGrp="everyone"/>
      <w:r w:rsidRPr="00F3564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___</w:t>
      </w:r>
      <w:r w:rsidR="00344CD9" w:rsidRPr="00F3564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___</w:t>
      </w:r>
      <w:permEnd w:id="2025604360"/>
      <w:r w:rsidRPr="00F919EC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</w:p>
    <w:p w:rsidR="00F919EC" w:rsidRPr="00F919EC" w:rsidRDefault="00F919EC" w:rsidP="00344CD9">
      <w:pPr>
        <w:spacing w:after="0" w:line="240" w:lineRule="auto"/>
        <w:ind w:left="5097" w:right="333" w:firstLine="1275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344CD9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от </w:t>
      </w:r>
      <w:permStart w:id="146547133" w:edGrp="everyone"/>
      <w:r w:rsidRPr="00F3564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«____» _________ 20</w:t>
      </w:r>
      <w:r w:rsidR="00344CD9" w:rsidRPr="00F3564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</w:t>
      </w:r>
      <w:r w:rsidRPr="00F3564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 г.</w:t>
      </w:r>
      <w:permEnd w:id="146547133"/>
    </w:p>
    <w:p w:rsidR="00F919EC" w:rsidRPr="00F919EC" w:rsidRDefault="00F919EC" w:rsidP="00F919EC">
      <w:pPr>
        <w:spacing w:after="0" w:line="240" w:lineRule="auto"/>
        <w:ind w:left="-540" w:right="333" w:hanging="27"/>
        <w:jc w:val="right"/>
        <w:rPr>
          <w:rFonts w:ascii="Book Antiqua" w:eastAsia="Times New Roman" w:hAnsi="Book Antiqua" w:cs="Times New Roman"/>
          <w:b/>
          <w:i/>
          <w:sz w:val="20"/>
          <w:szCs w:val="20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ФОРМА</w:t>
      </w: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caps/>
          <w:sz w:val="21"/>
          <w:szCs w:val="21"/>
          <w:lang w:eastAsia="ru-RU"/>
        </w:rPr>
        <w:t>Акт</w:t>
      </w: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о выявленных недостатках работ</w:t>
      </w: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г. Москва 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>
        <w:rPr>
          <w:rFonts w:ascii="Book Antiqua" w:eastAsia="Times New Roman" w:hAnsi="Book Antiqua" w:cs="Times New Roman"/>
          <w:sz w:val="21"/>
          <w:szCs w:val="21"/>
          <w:lang w:eastAsia="ru-RU"/>
        </w:rPr>
        <w:tab/>
        <w:t xml:space="preserve">                           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«_____» ______________ 20 ____г.</w:t>
      </w:r>
    </w:p>
    <w:p w:rsidR="00F919EC" w:rsidRPr="00F919EC" w:rsidRDefault="00F919EC" w:rsidP="00F919EC">
      <w:pPr>
        <w:spacing w:after="0" w:line="36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02399F">
      <w:pPr>
        <w:spacing w:after="0" w:line="36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Комиссия в составе Уполномоченных представителей Подрядчика (</w:t>
      </w:r>
      <w:r w:rsidR="0002399F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ООО «ДСК-Производство»</w:t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):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_______________________________________________</w:t>
      </w:r>
      <w:r w:rsidR="0002399F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_________________________________________________________________________________________________________________________________________________________</w:t>
      </w:r>
      <w:r w:rsidR="00344CD9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а также в составе Уполномоченных представителей Субпод</w:t>
      </w:r>
      <w:r w:rsidR="0002399F">
        <w:rPr>
          <w:rFonts w:ascii="Book Antiqua" w:eastAsia="Times New Roman" w:hAnsi="Book Antiqua" w:cs="Times New Roman"/>
          <w:sz w:val="21"/>
          <w:szCs w:val="21"/>
          <w:lang w:eastAsia="ru-RU"/>
        </w:rPr>
        <w:t>рядчика</w:t>
      </w:r>
      <w:proofErr w:type="gramStart"/>
      <w:r w:rsidR="0002399F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(____________________):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____________________________________________________</w:t>
      </w:r>
      <w:r w:rsidR="0002399F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_____________________________________________________________________________</w:t>
      </w:r>
      <w:proofErr w:type="gramEnd"/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составила настоящий акт о нижеследующем: 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«_____» ________________ 20___г. в _________________________ часов на Объекте по адресу: __________________________________________________________________________________________________________________________________________________________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в результате некачественного выполнения Субподрядчиком Работ выявлены следующие недостатки: 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1._________________________________________________________</w:t>
      </w:r>
      <w:r w:rsidR="00344CD9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___________________________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2._________________________________________________________</w:t>
      </w:r>
      <w:r w:rsidR="00344CD9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___________________________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3._____________________________________________________________________</w:t>
      </w:r>
      <w:bookmarkStart w:id="0" w:name="_GoBack"/>
      <w:bookmarkEnd w:id="0"/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_____________________________________________________________________________</w:t>
      </w:r>
      <w:r w:rsidR="00344CD9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_______________________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Book Antiqua" w:eastAsia="Times New Roman" w:hAnsi="Book Antiqua" w:cs="Times New Roman"/>
          <w:sz w:val="21"/>
          <w:szCs w:val="21"/>
          <w:lang w:eastAsia="ru-RU"/>
        </w:rPr>
      </w:pPr>
    </w:p>
    <w:p w:rsidR="00F919EC" w:rsidRPr="00F919EC" w:rsidRDefault="00F919EC" w:rsidP="00F919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EC" w:rsidRDefault="00F919EC" w:rsidP="00F919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F919EC" w:rsidRPr="00F919EC" w:rsidRDefault="00F919EC" w:rsidP="00F919E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Подрядчик</w:t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  <w:t xml:space="preserve">   </w:t>
      </w:r>
      <w:r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 xml:space="preserve">      </w:t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Субподрядчик</w:t>
      </w: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_____________</w:t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ab/>
        <w:t xml:space="preserve">   </w:t>
      </w:r>
      <w:r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 xml:space="preserve">        </w:t>
      </w:r>
      <w:r w:rsidRPr="00F919EC">
        <w:rPr>
          <w:rFonts w:ascii="Book Antiqua" w:eastAsia="Times New Roman" w:hAnsi="Book Antiqua" w:cs="Times New Roman"/>
          <w:b/>
          <w:sz w:val="21"/>
          <w:szCs w:val="21"/>
          <w:lang w:eastAsia="ru-RU"/>
        </w:rPr>
        <w:t>______________</w:t>
      </w: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Book Antiqua" w:eastAsia="Times New Roman" w:hAnsi="Book Antiqua" w:cs="Times New Roman"/>
          <w:sz w:val="21"/>
          <w:szCs w:val="21"/>
          <w:lang w:eastAsia="ru-RU"/>
        </w:rPr>
      </w:pP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__________________/____________/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ab/>
        <w:t xml:space="preserve">          </w:t>
      </w:r>
      <w:r>
        <w:rPr>
          <w:rFonts w:ascii="Book Antiqua" w:eastAsia="Times New Roman" w:hAnsi="Book Antiqua" w:cs="Times New Roman"/>
          <w:sz w:val="21"/>
          <w:szCs w:val="21"/>
          <w:lang w:eastAsia="ru-RU"/>
        </w:rPr>
        <w:t xml:space="preserve">                 </w:t>
      </w:r>
      <w:r w:rsidRPr="00F919EC">
        <w:rPr>
          <w:rFonts w:ascii="Book Antiqua" w:eastAsia="Times New Roman" w:hAnsi="Book Antiqua" w:cs="Times New Roman"/>
          <w:sz w:val="21"/>
          <w:szCs w:val="21"/>
          <w:lang w:eastAsia="ru-RU"/>
        </w:rPr>
        <w:t>______________/_____________/</w:t>
      </w: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Book Antiqua" w:eastAsia="Times New Roman" w:hAnsi="Book Antiqua" w:cs="Times New Roman"/>
          <w:b/>
          <w:sz w:val="21"/>
          <w:szCs w:val="21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 УТВЕРЖДАЕМ:</w:t>
      </w:r>
    </w:p>
    <w:p w:rsidR="00F919EC" w:rsidRPr="00F919EC" w:rsidRDefault="00F919EC" w:rsidP="00F919EC">
      <w:pPr>
        <w:spacing w:after="0" w:line="240" w:lineRule="auto"/>
        <w:ind w:right="3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Подрядчик</w:t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Субподрядчик</w:t>
      </w:r>
    </w:p>
    <w:p w:rsidR="00F919EC" w:rsidRPr="00F919EC" w:rsidRDefault="00F919EC" w:rsidP="00F919EC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564154563" w:edGrp="everyone"/>
      <w:r w:rsidRPr="00F3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permEnd w:id="564154563"/>
      <w:r w:rsidR="002C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344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ermStart w:id="1697591481" w:edGrp="everyone"/>
      <w:r w:rsidRPr="00F35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permEnd w:id="1697591481"/>
    </w:p>
    <w:p w:rsidR="00F919EC" w:rsidRPr="00F919EC" w:rsidRDefault="00F919EC" w:rsidP="00F919EC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9EC" w:rsidRPr="00F919EC" w:rsidRDefault="00F919EC" w:rsidP="00F919EC">
      <w:pPr>
        <w:spacing w:after="0" w:line="240" w:lineRule="auto"/>
        <w:ind w:right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486742328" w:edGrp="everyone"/>
      <w:r w:rsidRPr="00F35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__________________/____________/</w:t>
      </w:r>
      <w:permEnd w:id="486742328"/>
      <w:r w:rsidRPr="00F9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9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34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ermStart w:id="1054555611" w:edGrp="everyone"/>
      <w:r w:rsidRPr="00F356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___________/_____________/</w:t>
      </w:r>
      <w:permEnd w:id="1054555611"/>
    </w:p>
    <w:p w:rsidR="002D1A5A" w:rsidRDefault="002D1A5A"/>
    <w:sectPr w:rsidR="002D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Ez1I50BVGnhn5WdDpCA1UedDWyQ=" w:salt="v1jqenMkylKY9dB149l1P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C"/>
    <w:rsid w:val="0002399F"/>
    <w:rsid w:val="0012373A"/>
    <w:rsid w:val="0014713F"/>
    <w:rsid w:val="002C6F40"/>
    <w:rsid w:val="002D1A5A"/>
    <w:rsid w:val="00344CD9"/>
    <w:rsid w:val="008B6F91"/>
    <w:rsid w:val="00F35642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1579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Ольга Викторовна</dc:creator>
  <cp:lastModifiedBy>Мирошниченко Ольга Викторовна</cp:lastModifiedBy>
  <cp:revision>6</cp:revision>
  <dcterms:created xsi:type="dcterms:W3CDTF">2018-11-19T14:36:00Z</dcterms:created>
  <dcterms:modified xsi:type="dcterms:W3CDTF">2019-02-15T15:20:00Z</dcterms:modified>
</cp:coreProperties>
</file>